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84" w:rsidRDefault="0086789E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7" type="#_x0000_t75" alt="Descrição: http://eped.dyndns.org:82/PublishingImages/img_logo_me.png" style="position:absolute;margin-left:.3pt;margin-top:-11.25pt;width:216.55pt;height:60.4pt;z-index:-2;visibility:visible" wrapcoords="2242 5067 1794 6133 1345 8267 1271 14667 1719 16267 2018 16267 12257 16267 12257 13600 14350 13600 20329 10400 20404 8533 18386 7467 12257 5067 2242 5067">
            <v:imagedata r:id="rId8" o:title="img_logo_me"/>
            <w10:wrap type="tight"/>
          </v:shape>
        </w:pict>
      </w:r>
      <w:r>
        <w:rPr>
          <w:noProof/>
        </w:rPr>
        <w:pict>
          <v:shape id="Imagem 1" o:spid="_x0000_s1028" type="#_x0000_t75" style="position:absolute;margin-left:294.55pt;margin-top:-21pt;width:234.7pt;height:78.55pt;z-index:-1;visibility:visible;mso-wrap-style:square;mso-position-horizontal-relative:text;mso-position-vertical-relative:text;mso-width-relative:page;mso-height-relative:page" wrapcoords="1932 0 1518 2263 1518 2674 1863 3291 897 4320 759 4731 759 6583 69 9874 0 15429 69 16869 8212 18926 9454 18926 21462 18926 21531 14194 21117 13166 21255 7817 5107 6583 5176 5554 4900 4320 4348 3291 4348 0 1932 0">
            <v:imagedata r:id="rId9" o:title="logo LIMA-de-Faria_horizontal"/>
            <w10:wrap type="tight"/>
          </v:shape>
        </w:pict>
      </w:r>
    </w:p>
    <w:p w:rsidR="00663C84" w:rsidRDefault="00663C84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AC6424" w:rsidRDefault="00AC6424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BE757C" w:rsidRDefault="00BE757C" w:rsidP="001B4EFF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BE757C" w:rsidRDefault="00BE757C" w:rsidP="001B4EFF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AC6424" w:rsidRDefault="00AC6424" w:rsidP="001B4EFF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AELF_EE_DOC</w:t>
      </w:r>
      <w:r w:rsidR="00C6126C">
        <w:rPr>
          <w:rFonts w:ascii="Arial" w:hAnsi="Arial" w:cs="Arial"/>
          <w:b/>
          <w:color w:val="000000"/>
        </w:rPr>
        <w:t>.</w:t>
      </w:r>
      <w:r w:rsidR="00321CE3">
        <w:rPr>
          <w:rFonts w:ascii="Arial" w:hAnsi="Arial" w:cs="Arial"/>
          <w:b/>
          <w:color w:val="000000"/>
        </w:rPr>
        <w:t>6</w:t>
      </w:r>
      <w:bookmarkStart w:id="0" w:name="_GoBack"/>
      <w:bookmarkEnd w:id="0"/>
    </w:p>
    <w:p w:rsidR="00255B66" w:rsidRDefault="00255B66" w:rsidP="001B4EFF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BF3465" w:rsidRPr="00F9091C" w:rsidRDefault="00BF3465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8F5C2F" w:rsidRPr="00FB758E" w:rsidRDefault="004830F7" w:rsidP="008F5C2F">
      <w:pPr>
        <w:pStyle w:val="SemEspaamento"/>
        <w:jc w:val="center"/>
        <w:rPr>
          <w:rFonts w:ascii="Times New Roman" w:hAnsi="Times New Roman"/>
          <w:b/>
          <w:color w:val="000000"/>
        </w:rPr>
      </w:pPr>
      <w:r w:rsidRPr="00D84B16">
        <w:rPr>
          <w:rFonts w:ascii="Times New Roman" w:hAnsi="Times New Roman"/>
          <w:b/>
          <w:color w:val="000000"/>
          <w:sz w:val="28"/>
          <w:szCs w:val="28"/>
        </w:rPr>
        <w:t xml:space="preserve">Planificação das </w:t>
      </w:r>
      <w:r w:rsidR="00090660" w:rsidRPr="00D84B16">
        <w:rPr>
          <w:rFonts w:ascii="Times New Roman" w:hAnsi="Times New Roman"/>
          <w:b/>
          <w:color w:val="000000"/>
          <w:sz w:val="28"/>
          <w:szCs w:val="28"/>
        </w:rPr>
        <w:t>Adequações Curriculares Individuais</w:t>
      </w:r>
      <w:r w:rsidR="008F5C2F" w:rsidRPr="00FB758E">
        <w:rPr>
          <w:rStyle w:val="Refdenotaderodap"/>
          <w:rFonts w:ascii="Times New Roman" w:hAnsi="Times New Roman"/>
          <w:b/>
          <w:color w:val="000000"/>
        </w:rPr>
        <w:footnoteReference w:id="1"/>
      </w:r>
    </w:p>
    <w:p w:rsidR="008F5C2F" w:rsidRPr="00FB758E" w:rsidRDefault="008F5C2F" w:rsidP="00E60CE8">
      <w:pPr>
        <w:pStyle w:val="SemEspaamento"/>
        <w:jc w:val="center"/>
        <w:rPr>
          <w:rFonts w:ascii="Times New Roman" w:hAnsi="Times New Roman"/>
          <w:b/>
          <w:color w:val="000000"/>
        </w:rPr>
      </w:pPr>
      <w:r w:rsidRPr="00FB758E">
        <w:rPr>
          <w:rFonts w:ascii="Times New Roman" w:hAnsi="Times New Roman"/>
          <w:b/>
          <w:color w:val="000000"/>
        </w:rPr>
        <w:t>Artigo 18.º do Decreto-Lei n.º 3/2008</w:t>
      </w:r>
    </w:p>
    <w:p w:rsidR="00BB6B72" w:rsidRPr="00FB758E" w:rsidRDefault="00BB6B72" w:rsidP="00E60CE8">
      <w:pPr>
        <w:jc w:val="center"/>
        <w:rPr>
          <w:b/>
          <w:color w:val="000000"/>
          <w:sz w:val="22"/>
          <w:szCs w:val="22"/>
        </w:rPr>
      </w:pPr>
    </w:p>
    <w:p w:rsidR="00E60CE8" w:rsidRPr="00321CE3" w:rsidRDefault="008F5C2F" w:rsidP="00090660">
      <w:pPr>
        <w:jc w:val="center"/>
        <w:rPr>
          <w:b/>
          <w:sz w:val="22"/>
          <w:szCs w:val="22"/>
        </w:rPr>
      </w:pPr>
      <w:r w:rsidRPr="00FB758E">
        <w:rPr>
          <w:b/>
          <w:color w:val="000000"/>
          <w:sz w:val="22"/>
          <w:szCs w:val="22"/>
        </w:rPr>
        <w:t>Orientações Curriculares/Área disciplinar</w:t>
      </w:r>
      <w:r w:rsidR="004830F7" w:rsidRPr="00FB758E">
        <w:rPr>
          <w:b/>
          <w:color w:val="000000"/>
          <w:sz w:val="22"/>
          <w:szCs w:val="22"/>
        </w:rPr>
        <w:t xml:space="preserve"> / </w:t>
      </w:r>
      <w:r w:rsidR="00090660" w:rsidRPr="00FB758E">
        <w:rPr>
          <w:b/>
          <w:color w:val="000000"/>
          <w:sz w:val="22"/>
          <w:szCs w:val="22"/>
        </w:rPr>
        <w:t>Disciplina</w:t>
      </w:r>
      <w:r w:rsidR="00E60CE8" w:rsidRPr="00FB758E">
        <w:rPr>
          <w:b/>
          <w:color w:val="000000"/>
          <w:sz w:val="22"/>
          <w:szCs w:val="22"/>
        </w:rPr>
        <w:t xml:space="preserve">: </w:t>
      </w:r>
      <w:r w:rsidR="00321CE3" w:rsidRPr="00321CE3">
        <w:rPr>
          <w:b/>
          <w:sz w:val="22"/>
          <w:szCs w:val="22"/>
        </w:rPr>
        <w:t>________________</w:t>
      </w:r>
    </w:p>
    <w:p w:rsidR="004830F7" w:rsidRPr="00FB758E" w:rsidRDefault="004830F7" w:rsidP="00090660">
      <w:pPr>
        <w:jc w:val="center"/>
        <w:rPr>
          <w:b/>
          <w:color w:val="000000"/>
          <w:sz w:val="22"/>
          <w:szCs w:val="22"/>
        </w:rPr>
      </w:pPr>
    </w:p>
    <w:p w:rsidR="00936454" w:rsidRPr="00FB758E" w:rsidRDefault="00E121EF" w:rsidP="006C09B1">
      <w:pPr>
        <w:jc w:val="center"/>
        <w:rPr>
          <w:b/>
          <w:color w:val="000000"/>
          <w:sz w:val="22"/>
          <w:szCs w:val="22"/>
        </w:rPr>
      </w:pPr>
      <w:r w:rsidRPr="00FB758E">
        <w:rPr>
          <w:b/>
          <w:color w:val="000000"/>
          <w:sz w:val="22"/>
          <w:szCs w:val="22"/>
        </w:rPr>
        <w:t>Ano le</w:t>
      </w:r>
      <w:r w:rsidR="00A91F23" w:rsidRPr="00FB758E">
        <w:rPr>
          <w:b/>
          <w:color w:val="000000"/>
          <w:sz w:val="22"/>
          <w:szCs w:val="22"/>
        </w:rPr>
        <w:t xml:space="preserve">tivo </w:t>
      </w:r>
      <w:r w:rsidR="00D84B16">
        <w:rPr>
          <w:b/>
          <w:color w:val="000000"/>
          <w:sz w:val="22"/>
          <w:szCs w:val="22"/>
        </w:rPr>
        <w:t>_____</w:t>
      </w:r>
      <w:r w:rsidR="00A91F23" w:rsidRPr="00FB758E">
        <w:rPr>
          <w:b/>
          <w:color w:val="000000"/>
          <w:sz w:val="22"/>
          <w:szCs w:val="22"/>
        </w:rPr>
        <w:t>/</w:t>
      </w:r>
      <w:r w:rsidR="00D84B16">
        <w:rPr>
          <w:b/>
          <w:color w:val="000000"/>
          <w:sz w:val="22"/>
          <w:szCs w:val="22"/>
        </w:rPr>
        <w:t>______</w:t>
      </w:r>
    </w:p>
    <w:p w:rsidR="003D22B2" w:rsidRPr="00FB758E" w:rsidRDefault="003D22B2" w:rsidP="00A87546">
      <w:pPr>
        <w:jc w:val="center"/>
        <w:rPr>
          <w:b/>
          <w:color w:val="000000"/>
          <w:sz w:val="22"/>
          <w:szCs w:val="22"/>
        </w:rPr>
      </w:pPr>
    </w:p>
    <w:p w:rsidR="00A554D5" w:rsidRPr="00FB758E" w:rsidRDefault="00A554D5" w:rsidP="00BB6B72">
      <w:pPr>
        <w:rPr>
          <w:b/>
          <w:color w:val="000000"/>
          <w:sz w:val="22"/>
          <w:szCs w:val="22"/>
        </w:rPr>
      </w:pPr>
    </w:p>
    <w:p w:rsidR="00A91F23" w:rsidRPr="00FB758E" w:rsidRDefault="00A91F23" w:rsidP="003D22B2">
      <w:pPr>
        <w:ind w:right="-1036"/>
        <w:rPr>
          <w:rFonts w:ascii="Arial" w:hAnsi="Arial" w:cs="Arial"/>
          <w:color w:val="000000"/>
          <w:sz w:val="22"/>
          <w:szCs w:val="22"/>
        </w:rPr>
      </w:pPr>
      <w:r w:rsidRPr="00FB758E">
        <w:rPr>
          <w:rFonts w:ascii="Arial" w:hAnsi="Arial" w:cs="Arial"/>
          <w:color w:val="000000"/>
          <w:sz w:val="22"/>
          <w:szCs w:val="22"/>
        </w:rPr>
        <w:t>Nome</w:t>
      </w:r>
      <w:r w:rsidR="00BB6B72" w:rsidRPr="00FB758E">
        <w:rPr>
          <w:rFonts w:ascii="Arial" w:hAnsi="Arial" w:cs="Arial"/>
          <w:color w:val="000000"/>
          <w:sz w:val="22"/>
          <w:szCs w:val="22"/>
        </w:rPr>
        <w:t xml:space="preserve"> </w:t>
      </w:r>
      <w:r w:rsidR="0094331F" w:rsidRPr="00FB758E">
        <w:rPr>
          <w:rFonts w:ascii="Arial" w:hAnsi="Arial" w:cs="Arial"/>
          <w:color w:val="000000"/>
          <w:sz w:val="22"/>
          <w:szCs w:val="22"/>
        </w:rPr>
        <w:t>do aluno</w:t>
      </w:r>
      <w:r w:rsidR="00BB6B72" w:rsidRPr="00FB758E">
        <w:rPr>
          <w:rFonts w:ascii="Arial" w:hAnsi="Arial" w:cs="Arial"/>
          <w:color w:val="000000"/>
          <w:sz w:val="22"/>
          <w:szCs w:val="22"/>
        </w:rPr>
        <w:t>__________________</w:t>
      </w:r>
      <w:r w:rsidR="00116F4C" w:rsidRPr="00FB758E">
        <w:rPr>
          <w:rFonts w:ascii="Arial" w:hAnsi="Arial" w:cs="Arial"/>
          <w:color w:val="000000"/>
          <w:sz w:val="22"/>
          <w:szCs w:val="22"/>
        </w:rPr>
        <w:t>_________________</w:t>
      </w:r>
      <w:r w:rsidR="0094331F" w:rsidRPr="00FB758E">
        <w:rPr>
          <w:rFonts w:ascii="Arial" w:hAnsi="Arial" w:cs="Arial"/>
          <w:color w:val="000000"/>
          <w:sz w:val="22"/>
          <w:szCs w:val="22"/>
        </w:rPr>
        <w:t>_</w:t>
      </w:r>
      <w:r w:rsidR="00BB6B72" w:rsidRPr="00FB75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758E">
        <w:rPr>
          <w:rFonts w:ascii="Arial" w:hAnsi="Arial" w:cs="Arial"/>
          <w:color w:val="000000"/>
          <w:sz w:val="22"/>
          <w:szCs w:val="22"/>
        </w:rPr>
        <w:t>Ano</w:t>
      </w:r>
      <w:r w:rsidR="0094331F" w:rsidRPr="00FB758E">
        <w:rPr>
          <w:rFonts w:ascii="Arial" w:hAnsi="Arial" w:cs="Arial"/>
          <w:color w:val="000000"/>
          <w:sz w:val="22"/>
          <w:szCs w:val="22"/>
        </w:rPr>
        <w:t xml:space="preserve"> ___</w:t>
      </w:r>
      <w:r w:rsidR="00BB6B72" w:rsidRPr="00FB758E">
        <w:rPr>
          <w:rFonts w:ascii="Arial" w:hAnsi="Arial" w:cs="Arial"/>
          <w:color w:val="000000"/>
          <w:sz w:val="22"/>
          <w:szCs w:val="22"/>
        </w:rPr>
        <w:t xml:space="preserve"> </w:t>
      </w:r>
      <w:r w:rsidR="003D22B2" w:rsidRPr="00FB75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758E">
        <w:rPr>
          <w:rFonts w:ascii="Arial" w:hAnsi="Arial" w:cs="Arial"/>
          <w:color w:val="000000"/>
          <w:sz w:val="22"/>
          <w:szCs w:val="22"/>
        </w:rPr>
        <w:t>Turma</w:t>
      </w:r>
      <w:r w:rsidR="00BB6B72" w:rsidRPr="00FB758E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F4C" w:rsidRPr="00FB758E">
        <w:rPr>
          <w:rFonts w:ascii="Arial" w:hAnsi="Arial" w:cs="Arial"/>
          <w:color w:val="000000"/>
          <w:sz w:val="22"/>
          <w:szCs w:val="22"/>
        </w:rPr>
        <w:t>___</w:t>
      </w:r>
      <w:r w:rsidR="0094331F" w:rsidRPr="00FB758E">
        <w:rPr>
          <w:rFonts w:ascii="Arial" w:hAnsi="Arial" w:cs="Arial"/>
          <w:color w:val="000000"/>
          <w:sz w:val="22"/>
          <w:szCs w:val="22"/>
        </w:rPr>
        <w:t>_</w:t>
      </w:r>
      <w:r w:rsidR="00856FF4" w:rsidRPr="00FB758E">
        <w:rPr>
          <w:rFonts w:ascii="Arial" w:hAnsi="Arial" w:cs="Arial"/>
          <w:color w:val="000000"/>
          <w:sz w:val="22"/>
          <w:szCs w:val="22"/>
        </w:rPr>
        <w:tab/>
        <w:t>N</w:t>
      </w:r>
      <w:r w:rsidR="00BB6B72" w:rsidRPr="00FB758E">
        <w:rPr>
          <w:rFonts w:ascii="Arial" w:hAnsi="Arial" w:cs="Arial"/>
          <w:color w:val="000000"/>
          <w:sz w:val="22"/>
          <w:szCs w:val="22"/>
        </w:rPr>
        <w:t>.</w:t>
      </w:r>
      <w:r w:rsidR="00856FF4" w:rsidRPr="00FB758E">
        <w:rPr>
          <w:rFonts w:ascii="Arial" w:hAnsi="Arial" w:cs="Arial"/>
          <w:color w:val="000000"/>
          <w:sz w:val="22"/>
          <w:szCs w:val="22"/>
        </w:rPr>
        <w:t>º</w:t>
      </w:r>
      <w:r w:rsidR="00BF3465" w:rsidRPr="00FB758E">
        <w:rPr>
          <w:rFonts w:ascii="Arial" w:hAnsi="Arial" w:cs="Arial"/>
          <w:color w:val="000000"/>
          <w:sz w:val="22"/>
          <w:szCs w:val="22"/>
        </w:rPr>
        <w:t xml:space="preserve"> Processo_______</w:t>
      </w:r>
    </w:p>
    <w:p w:rsidR="004830F7" w:rsidRPr="00FB758E" w:rsidRDefault="004830F7" w:rsidP="003D22B2">
      <w:pPr>
        <w:ind w:right="-1036"/>
        <w:rPr>
          <w:rFonts w:ascii="Arial" w:hAnsi="Arial" w:cs="Arial"/>
          <w:color w:val="000000"/>
          <w:sz w:val="22"/>
          <w:szCs w:val="22"/>
        </w:rPr>
      </w:pPr>
    </w:p>
    <w:p w:rsidR="004830F7" w:rsidRPr="00FB758E" w:rsidRDefault="004830F7" w:rsidP="004830F7">
      <w:pPr>
        <w:ind w:right="-1036"/>
        <w:rPr>
          <w:rFonts w:ascii="Arial" w:hAnsi="Arial" w:cs="Arial"/>
          <w:color w:val="000000"/>
          <w:sz w:val="22"/>
          <w:szCs w:val="22"/>
        </w:rPr>
      </w:pPr>
      <w:r w:rsidRPr="00FB758E">
        <w:rPr>
          <w:rFonts w:ascii="Arial" w:hAnsi="Arial" w:cs="Arial"/>
          <w:color w:val="000000"/>
          <w:sz w:val="22"/>
          <w:szCs w:val="22"/>
        </w:rPr>
        <w:t>Planificação a implementar por</w:t>
      </w:r>
      <w:r w:rsidR="00BE757C" w:rsidRPr="00FB758E">
        <w:rPr>
          <w:rFonts w:ascii="Arial" w:hAnsi="Arial" w:cs="Arial"/>
          <w:color w:val="000000"/>
          <w:sz w:val="22"/>
          <w:szCs w:val="22"/>
        </w:rPr>
        <w:t xml:space="preserve"> </w:t>
      </w:r>
      <w:r w:rsidR="00BE757C" w:rsidRPr="00FB758E">
        <w:rPr>
          <w:rFonts w:ascii="Arial" w:hAnsi="Arial" w:cs="Arial"/>
          <w:color w:val="000000"/>
          <w:sz w:val="20"/>
          <w:szCs w:val="20"/>
        </w:rPr>
        <w:t>(marque com um X a situação aplicável)</w:t>
      </w:r>
    </w:p>
    <w:p w:rsidR="004830F7" w:rsidRPr="00FB758E" w:rsidRDefault="004830F7" w:rsidP="004830F7">
      <w:pPr>
        <w:ind w:right="-1036"/>
        <w:rPr>
          <w:rFonts w:ascii="Arial" w:hAnsi="Arial" w:cs="Arial"/>
          <w:color w:val="000000"/>
          <w:sz w:val="22"/>
          <w:szCs w:val="22"/>
        </w:rPr>
      </w:pPr>
      <w:r w:rsidRPr="00FB758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830F7" w:rsidRPr="004830F7" w:rsidRDefault="004830F7" w:rsidP="004830F7">
      <w:pPr>
        <w:spacing w:line="360" w:lineRule="auto"/>
        <w:ind w:right="-1038"/>
      </w:pPr>
      <w:r w:rsidRPr="00FB758E">
        <w:rPr>
          <w:color w:val="000000"/>
        </w:rPr>
        <w:t xml:space="preserve">Educador de Infância </w:t>
      </w:r>
      <w:r w:rsidRPr="00FB758E">
        <w:rPr>
          <w:color w:val="00000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58E">
        <w:rPr>
          <w:color w:val="000000"/>
        </w:rPr>
        <w:instrText xml:space="preserve"> FORMCHECKBOX </w:instrText>
      </w:r>
      <w:r w:rsidR="0086789E">
        <w:rPr>
          <w:color w:val="000000"/>
        </w:rPr>
      </w:r>
      <w:r w:rsidR="0086789E">
        <w:rPr>
          <w:color w:val="000000"/>
        </w:rPr>
        <w:fldChar w:fldCharType="separate"/>
      </w:r>
      <w:r w:rsidRPr="00FB758E">
        <w:rPr>
          <w:color w:val="000000"/>
        </w:rPr>
        <w:fldChar w:fldCharType="end"/>
      </w:r>
      <w:r w:rsidRPr="00FB758E">
        <w:rPr>
          <w:color w:val="000000"/>
        </w:rPr>
        <w:t xml:space="preserve"> </w:t>
      </w:r>
      <w:r w:rsidRPr="00FB758E">
        <w:rPr>
          <w:color w:val="000000"/>
        </w:rPr>
        <w:tab/>
        <w:t xml:space="preserve">Professor titular de turma </w:t>
      </w:r>
      <w:r w:rsidRPr="00FB758E">
        <w:rPr>
          <w:color w:val="00000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58E">
        <w:rPr>
          <w:color w:val="000000"/>
        </w:rPr>
        <w:instrText xml:space="preserve"> FORMCHECKBOX </w:instrText>
      </w:r>
      <w:r w:rsidR="0086789E">
        <w:rPr>
          <w:color w:val="000000"/>
        </w:rPr>
      </w:r>
      <w:r w:rsidR="0086789E">
        <w:rPr>
          <w:color w:val="000000"/>
        </w:rPr>
        <w:fldChar w:fldCharType="separate"/>
      </w:r>
      <w:r w:rsidRPr="00FB758E">
        <w:rPr>
          <w:color w:val="000000"/>
        </w:rPr>
        <w:fldChar w:fldCharType="end"/>
      </w:r>
      <w:r w:rsidRPr="00FB758E">
        <w:rPr>
          <w:color w:val="000000"/>
        </w:rPr>
        <w:t xml:space="preserve"> </w:t>
      </w:r>
      <w:r w:rsidRPr="00FB758E">
        <w:rPr>
          <w:color w:val="000000"/>
        </w:rPr>
        <w:tab/>
        <w:t xml:space="preserve">Professor da disciplina acima identificada </w:t>
      </w:r>
      <w:r w:rsidRPr="004830F7"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F7">
        <w:instrText xml:space="preserve"> FORMCHECKBOX </w:instrText>
      </w:r>
      <w:r w:rsidR="0086789E">
        <w:fldChar w:fldCharType="separate"/>
      </w:r>
      <w:r w:rsidRPr="004830F7">
        <w:fldChar w:fldCharType="end"/>
      </w:r>
    </w:p>
    <w:p w:rsidR="004830F7" w:rsidRPr="004830F7" w:rsidRDefault="004830F7" w:rsidP="004830F7">
      <w:pPr>
        <w:spacing w:line="360" w:lineRule="auto"/>
        <w:ind w:right="-1038"/>
      </w:pPr>
      <w:r w:rsidRPr="004830F7">
        <w:t xml:space="preserve">Professor de apoio educativo </w:t>
      </w:r>
      <w:r w:rsidRPr="004830F7"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F7">
        <w:instrText xml:space="preserve"> FORMCHECKBOX </w:instrText>
      </w:r>
      <w:r w:rsidR="0086789E">
        <w:fldChar w:fldCharType="separate"/>
      </w:r>
      <w:r w:rsidRPr="004830F7">
        <w:fldChar w:fldCharType="end"/>
      </w:r>
      <w:r w:rsidRPr="004830F7">
        <w:tab/>
      </w:r>
      <w:r w:rsidRPr="004830F7">
        <w:tab/>
        <w:t xml:space="preserve">Professor de apoio pedagógico acrescido </w:t>
      </w:r>
      <w:r w:rsidRPr="004830F7"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F7">
        <w:instrText xml:space="preserve"> FORMCHECKBOX </w:instrText>
      </w:r>
      <w:r w:rsidR="0086789E">
        <w:fldChar w:fldCharType="separate"/>
      </w:r>
      <w:r w:rsidRPr="004830F7">
        <w:fldChar w:fldCharType="end"/>
      </w:r>
    </w:p>
    <w:p w:rsidR="00444536" w:rsidRPr="004830F7" w:rsidRDefault="008F5C2F" w:rsidP="003D22B2">
      <w:pPr>
        <w:ind w:right="-1036"/>
      </w:pPr>
      <w:r>
        <w:rPr>
          <w:rFonts w:ascii="Calibri" w:hAnsi="Calibri" w:cs="Arial"/>
          <w:sz w:val="18"/>
          <w:szCs w:val="18"/>
        </w:rPr>
        <w:t>Marque com um X</w:t>
      </w:r>
      <w:r w:rsidR="004830F7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>o tipo de Adequação Curricular aplicável ao aluno.</w:t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rPr>
          <w:rFonts w:ascii="Calibri" w:hAnsi="Calibri" w:cs="Arial"/>
          <w:sz w:val="18"/>
          <w:szCs w:val="18"/>
        </w:rPr>
        <w:tab/>
      </w:r>
      <w:r w:rsidR="004830F7">
        <w:t xml:space="preserve">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662"/>
        <w:gridCol w:w="426"/>
      </w:tblGrid>
      <w:tr w:rsidR="004830F7" w:rsidTr="00BE7493">
        <w:tc>
          <w:tcPr>
            <w:tcW w:w="10314" w:type="dxa"/>
            <w:gridSpan w:val="2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187F97">
              <w:t xml:space="preserve">1- Adequações Curriculares comuns 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c>
          <w:tcPr>
            <w:tcW w:w="3652" w:type="dxa"/>
            <w:vMerge w:val="restart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187F97">
              <w:t xml:space="preserve">2- Introdução das áreas curriculares </w:t>
            </w:r>
          </w:p>
          <w:p w:rsidR="004830F7" w:rsidRPr="00187F97" w:rsidRDefault="004830F7" w:rsidP="00BE7493">
            <w:pPr>
              <w:ind w:right="-1036"/>
            </w:pPr>
            <w:r w:rsidRPr="00187F97">
              <w:t>específicas:</w:t>
            </w:r>
          </w:p>
        </w:tc>
        <w:tc>
          <w:tcPr>
            <w:tcW w:w="6662" w:type="dxa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187F97">
              <w:t>Leitura e escrita em braille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c>
          <w:tcPr>
            <w:tcW w:w="3652" w:type="dxa"/>
            <w:vMerge/>
            <w:shd w:val="clear" w:color="auto" w:fill="auto"/>
          </w:tcPr>
          <w:p w:rsidR="004830F7" w:rsidRPr="00187F97" w:rsidRDefault="004830F7" w:rsidP="00BE7493">
            <w:pPr>
              <w:ind w:right="-1036"/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187F97">
              <w:t>Orientação e mobilidade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c>
          <w:tcPr>
            <w:tcW w:w="3652" w:type="dxa"/>
            <w:vMerge/>
            <w:shd w:val="clear" w:color="auto" w:fill="auto"/>
          </w:tcPr>
          <w:p w:rsidR="004830F7" w:rsidRPr="00187F97" w:rsidRDefault="004830F7" w:rsidP="00BE7493">
            <w:pPr>
              <w:ind w:right="-1036"/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187F97">
              <w:t>Treino e visão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c>
          <w:tcPr>
            <w:tcW w:w="3652" w:type="dxa"/>
            <w:vMerge/>
            <w:shd w:val="clear" w:color="auto" w:fill="auto"/>
          </w:tcPr>
          <w:p w:rsidR="004830F7" w:rsidRPr="00187F97" w:rsidRDefault="004830F7" w:rsidP="00BE7493">
            <w:pPr>
              <w:ind w:right="-1036"/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187F97">
              <w:t>Atividade motora adaptada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c>
          <w:tcPr>
            <w:tcW w:w="3652" w:type="dxa"/>
            <w:vMerge/>
            <w:shd w:val="clear" w:color="auto" w:fill="auto"/>
          </w:tcPr>
          <w:p w:rsidR="004830F7" w:rsidRPr="00187F97" w:rsidRDefault="004830F7" w:rsidP="00BE7493">
            <w:pPr>
              <w:ind w:right="-1036"/>
            </w:pPr>
          </w:p>
        </w:tc>
        <w:tc>
          <w:tcPr>
            <w:tcW w:w="6662" w:type="dxa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CC56F6">
              <w:t xml:space="preserve">Outras. Especifique:  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rPr>
          <w:trHeight w:val="577"/>
        </w:trPr>
        <w:tc>
          <w:tcPr>
            <w:tcW w:w="36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830F7" w:rsidRDefault="004830F7" w:rsidP="00BE7493">
            <w:pPr>
              <w:spacing w:after="4" w:line="250" w:lineRule="auto"/>
              <w:ind w:left="-15" w:firstLine="4110"/>
              <w:jc w:val="both"/>
            </w:pPr>
          </w:p>
          <w:p w:rsidR="004830F7" w:rsidRPr="00CC56F6" w:rsidRDefault="004830F7" w:rsidP="00BE7493">
            <w:pPr>
              <w:spacing w:after="4" w:line="250" w:lineRule="auto"/>
              <w:ind w:left="-15"/>
              <w:jc w:val="both"/>
            </w:pPr>
            <w:r w:rsidRPr="00187F97">
              <w:t>3</w:t>
            </w:r>
            <w:r w:rsidRPr="00CC56F6">
              <w:t xml:space="preserve">- Adequação do currículo dos alunos surdos com ensino bilingue, através da </w:t>
            </w:r>
            <w:r w:rsidRPr="00187F97">
              <w:t xml:space="preserve">introdução de áreas curriculares específicas para: </w:t>
            </w:r>
          </w:p>
          <w:p w:rsidR="004830F7" w:rsidRPr="00187F97" w:rsidRDefault="004830F7" w:rsidP="00BE7493">
            <w:pPr>
              <w:ind w:right="-1036"/>
              <w:jc w:val="both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>
              <w:t xml:space="preserve">a) A língua gestual portuguesa (L1), do </w:t>
            </w:r>
            <w:r w:rsidRPr="00CC56F6">
              <w:t xml:space="preserve">pré-escolar ao secundário; 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rPr>
          <w:trHeight w:val="416"/>
        </w:trPr>
        <w:tc>
          <w:tcPr>
            <w:tcW w:w="3652" w:type="dxa"/>
            <w:vMerge/>
            <w:shd w:val="clear" w:color="auto" w:fill="auto"/>
          </w:tcPr>
          <w:p w:rsidR="004830F7" w:rsidRDefault="004830F7" w:rsidP="00BE7493">
            <w:pPr>
              <w:spacing w:after="4" w:line="250" w:lineRule="auto"/>
              <w:ind w:left="-15" w:firstLine="4110"/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4830F7" w:rsidRDefault="004830F7" w:rsidP="00BE7493">
            <w:pPr>
              <w:ind w:right="-1036"/>
            </w:pPr>
            <w:r>
              <w:t xml:space="preserve">b) O Português 2ª língua (L2), do </w:t>
            </w:r>
            <w:r w:rsidRPr="00CC56F6">
              <w:t xml:space="preserve">pré-escolar ao secundário;  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BE7493" w:rsidTr="00BE7493">
        <w:trPr>
          <w:trHeight w:val="482"/>
        </w:trPr>
        <w:tc>
          <w:tcPr>
            <w:tcW w:w="3652" w:type="dxa"/>
            <w:vMerge/>
            <w:shd w:val="clear" w:color="auto" w:fill="auto"/>
          </w:tcPr>
          <w:p w:rsidR="004830F7" w:rsidRDefault="004830F7" w:rsidP="00BE7493">
            <w:pPr>
              <w:spacing w:after="4" w:line="250" w:lineRule="auto"/>
              <w:ind w:left="-15" w:firstLine="4110"/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4830F7" w:rsidRDefault="004830F7" w:rsidP="00BE7493">
            <w:pPr>
              <w:ind w:right="-1036"/>
            </w:pPr>
            <w:r w:rsidRPr="00CC56F6">
              <w:t>c) Uma língua estrangeira escrita (L3),</w:t>
            </w:r>
            <w:r w:rsidRPr="00187F97">
              <w:t xml:space="preserve"> do </w:t>
            </w:r>
            <w:r w:rsidRPr="00CC56F6">
              <w:t>3º ciclo ao secundário;</w:t>
            </w:r>
          </w:p>
        </w:tc>
        <w:tc>
          <w:tcPr>
            <w:tcW w:w="426" w:type="dxa"/>
            <w:shd w:val="clear" w:color="auto" w:fill="auto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4830F7" w:rsidTr="00BE7493">
        <w:trPr>
          <w:trHeight w:val="336"/>
        </w:trPr>
        <w:tc>
          <w:tcPr>
            <w:tcW w:w="10314" w:type="dxa"/>
            <w:gridSpan w:val="2"/>
            <w:shd w:val="clear" w:color="auto" w:fill="auto"/>
          </w:tcPr>
          <w:p w:rsidR="004830F7" w:rsidRDefault="004830F7" w:rsidP="00BE7493">
            <w:pPr>
              <w:ind w:right="-1036"/>
            </w:pPr>
            <w:r w:rsidRPr="00CC56F6">
              <w:t>4- Introdução de objetivos e conteúdos</w:t>
            </w:r>
            <w:r w:rsidR="008F5C2F">
              <w:t xml:space="preserve"> </w:t>
            </w:r>
            <w:r w:rsidRPr="00CC56F6">
              <w:t>intermédios</w:t>
            </w:r>
          </w:p>
          <w:p w:rsidR="008F5C2F" w:rsidRPr="00187F97" w:rsidRDefault="008F5C2F" w:rsidP="00BE7493">
            <w:pPr>
              <w:ind w:right="-1036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30F7" w:rsidRPr="00187F97" w:rsidRDefault="004830F7" w:rsidP="00BE7493">
            <w:pPr>
              <w:ind w:right="-1036"/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4830F7" w:rsidTr="00BE7493">
        <w:tc>
          <w:tcPr>
            <w:tcW w:w="10314" w:type="dxa"/>
            <w:gridSpan w:val="2"/>
            <w:shd w:val="clear" w:color="auto" w:fill="auto"/>
          </w:tcPr>
          <w:p w:rsidR="004830F7" w:rsidRPr="00187F97" w:rsidRDefault="004830F7" w:rsidP="00BE7493">
            <w:pPr>
              <w:ind w:right="-1036"/>
            </w:pPr>
            <w:r w:rsidRPr="00CC56F6">
              <w:t>5- Dispensa das atividades por incapacidade do aluno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</w:p>
          <w:p w:rsidR="004830F7" w:rsidRPr="00BE7493" w:rsidRDefault="004830F7" w:rsidP="00BE7493">
            <w:pPr>
              <w:ind w:right="-1036"/>
              <w:rPr>
                <w:rFonts w:ascii="Calibri" w:hAnsi="Calibri" w:cs="Arial"/>
                <w:sz w:val="18"/>
                <w:szCs w:val="18"/>
              </w:rPr>
            </w:pPr>
            <w:r w:rsidRPr="00BE749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86789E">
              <w:rPr>
                <w:rFonts w:ascii="Calibri" w:hAnsi="Calibri" w:cs="Arial"/>
                <w:sz w:val="18"/>
                <w:szCs w:val="18"/>
              </w:rPr>
            </w:r>
            <w:r w:rsidR="0086789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BE7493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BE757C" w:rsidRPr="00187F97" w:rsidRDefault="00BE757C" w:rsidP="00BE7493">
            <w:pPr>
              <w:ind w:right="-1036"/>
            </w:pPr>
          </w:p>
        </w:tc>
      </w:tr>
    </w:tbl>
    <w:p w:rsidR="009A5E20" w:rsidRDefault="009A5E20" w:rsidP="00187F97">
      <w:pPr>
        <w:tabs>
          <w:tab w:val="center" w:pos="5957"/>
          <w:tab w:val="center" w:pos="8810"/>
        </w:tabs>
        <w:spacing w:after="4" w:line="250" w:lineRule="auto"/>
        <w:ind w:left="-15"/>
        <w:rPr>
          <w:rFonts w:ascii="Arial" w:eastAsia="Arial" w:hAnsi="Arial" w:cs="Arial"/>
          <w:color w:val="000000"/>
          <w:sz w:val="22"/>
          <w:szCs w:val="22"/>
        </w:rPr>
      </w:pPr>
    </w:p>
    <w:p w:rsidR="00844011" w:rsidRDefault="00844011" w:rsidP="00187F97">
      <w:pPr>
        <w:tabs>
          <w:tab w:val="center" w:pos="5957"/>
          <w:tab w:val="center" w:pos="8810"/>
        </w:tabs>
        <w:spacing w:after="4" w:line="250" w:lineRule="auto"/>
        <w:ind w:left="-15"/>
        <w:rPr>
          <w:rFonts w:ascii="Arial" w:eastAsia="Arial" w:hAnsi="Arial" w:cs="Arial"/>
          <w:color w:val="000000"/>
          <w:sz w:val="22"/>
          <w:szCs w:val="22"/>
        </w:rPr>
      </w:pPr>
    </w:p>
    <w:p w:rsidR="00844011" w:rsidRDefault="00844011" w:rsidP="00187F97">
      <w:pPr>
        <w:tabs>
          <w:tab w:val="center" w:pos="5957"/>
          <w:tab w:val="center" w:pos="8810"/>
        </w:tabs>
        <w:spacing w:after="4" w:line="250" w:lineRule="auto"/>
        <w:ind w:left="-15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136"/>
        <w:gridCol w:w="6940"/>
        <w:gridCol w:w="429"/>
        <w:gridCol w:w="427"/>
        <w:gridCol w:w="427"/>
      </w:tblGrid>
      <w:tr w:rsidR="009A5E20" w:rsidTr="00BE7493">
        <w:tc>
          <w:tcPr>
            <w:tcW w:w="10740" w:type="dxa"/>
            <w:gridSpan w:val="6"/>
            <w:shd w:val="clear" w:color="auto" w:fill="5B9BD5"/>
          </w:tcPr>
          <w:p w:rsidR="009A5E20" w:rsidRPr="00FB758E" w:rsidRDefault="009A5E20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 w:rsidRPr="00FB758E">
              <w:rPr>
                <w:rFonts w:ascii="Arial" w:eastAsia="Arial" w:hAnsi="Arial" w:cs="Arial"/>
                <w:color w:val="D9D9D9"/>
                <w:sz w:val="22"/>
                <w:szCs w:val="22"/>
              </w:rPr>
              <w:lastRenderedPageBreak/>
              <w:t>Inglês</w:t>
            </w:r>
          </w:p>
        </w:tc>
      </w:tr>
      <w:tr w:rsidR="00BE7493" w:rsidTr="00BE7493">
        <w:tc>
          <w:tcPr>
            <w:tcW w:w="1382" w:type="dxa"/>
            <w:vMerge w:val="restart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color w:val="000000"/>
                <w:sz w:val="22"/>
                <w:szCs w:val="22"/>
              </w:rPr>
              <w:t>Domínio:</w:t>
            </w:r>
          </w:p>
          <w:p w:rsidR="00844011" w:rsidRPr="00FB758E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 w:rsidRPr="00FB758E">
              <w:rPr>
                <w:rFonts w:ascii="Arial" w:eastAsia="Arial" w:hAnsi="Arial" w:cs="Arial"/>
                <w:color w:val="D9D9D9"/>
                <w:sz w:val="22"/>
                <w:szCs w:val="22"/>
              </w:rPr>
              <w:t>Gramática</w:t>
            </w:r>
          </w:p>
        </w:tc>
        <w:tc>
          <w:tcPr>
            <w:tcW w:w="1136" w:type="dxa"/>
            <w:shd w:val="clear" w:color="auto" w:fill="auto"/>
          </w:tcPr>
          <w:p w:rsidR="00844011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r w:rsidR="00844011" w:rsidRPr="00BE74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844011" w:rsidRPr="00FB758E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 w:rsidRPr="00FB758E">
              <w:rPr>
                <w:color w:val="D9D9D9"/>
              </w:rPr>
              <w:t>Demonstrar controlo de algumas estruturas simples do funcionamento da língua</w:t>
            </w:r>
          </w:p>
        </w:tc>
      </w:tr>
      <w:tr w:rsidR="00384E10" w:rsidRPr="00384E10" w:rsidTr="00BE7493">
        <w:trPr>
          <w:cantSplit/>
          <w:trHeight w:val="223"/>
        </w:trPr>
        <w:tc>
          <w:tcPr>
            <w:tcW w:w="1382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  <w:textDirection w:val="btLr"/>
          </w:tcPr>
          <w:p w:rsidR="00844011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Descritores de D</w:t>
            </w:r>
            <w:r w:rsidR="00844011" w:rsidRPr="00BE74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esempenho</w:t>
            </w:r>
          </w:p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BE757C" w:rsidRPr="00BE7493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44011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E7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AVALIAÇÃO POR PERÌODO</w:t>
            </w:r>
            <w:r w:rsidRPr="00BE7493">
              <w:rPr>
                <w:rStyle w:val="Refdenotaderodap"/>
                <w:rFonts w:ascii="Arial" w:eastAsia="Arial" w:hAnsi="Arial" w:cs="Arial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44011" w:rsidRPr="00384E10" w:rsidRDefault="000E7ED8" w:rsidP="00BE7493">
            <w:pPr>
              <w:tabs>
                <w:tab w:val="center" w:pos="5957"/>
                <w:tab w:val="center" w:pos="8810"/>
              </w:tabs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</w:pPr>
            <w:r w:rsidRPr="00384E10"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  <w:t>1.º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4011" w:rsidRPr="00384E10" w:rsidRDefault="000E7ED8" w:rsidP="00BE7493">
            <w:pPr>
              <w:tabs>
                <w:tab w:val="center" w:pos="5957"/>
                <w:tab w:val="center" w:pos="8810"/>
              </w:tabs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</w:pPr>
            <w:r w:rsidRPr="00384E10"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  <w:t>2.º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011" w:rsidRPr="00384E10" w:rsidRDefault="000E7ED8" w:rsidP="00BE7493">
            <w:pPr>
              <w:tabs>
                <w:tab w:val="center" w:pos="5957"/>
                <w:tab w:val="center" w:pos="8810"/>
              </w:tabs>
              <w:rPr>
                <w:rFonts w:ascii="Calibri" w:eastAsia="Arial" w:hAnsi="Calibri" w:cs="Arial"/>
                <w:b/>
                <w:color w:val="00B0F0"/>
                <w:sz w:val="16"/>
                <w:szCs w:val="22"/>
              </w:rPr>
            </w:pPr>
            <w:r w:rsidRPr="00384E10">
              <w:rPr>
                <w:rFonts w:ascii="Calibri" w:eastAsia="Arial" w:hAnsi="Calibri" w:cs="Arial"/>
                <w:b/>
                <w:color w:val="00B0F0"/>
                <w:sz w:val="16"/>
                <w:szCs w:val="22"/>
              </w:rPr>
              <w:t>3.º</w:t>
            </w:r>
          </w:p>
        </w:tc>
      </w:tr>
      <w:tr w:rsidR="00BE7493" w:rsidTr="00BE7493">
        <w:trPr>
          <w:trHeight w:val="285"/>
        </w:trPr>
        <w:tc>
          <w:tcPr>
            <w:tcW w:w="1382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844011" w:rsidRPr="00FB758E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color w:val="D9D9D9"/>
              </w:rPr>
            </w:pPr>
            <w:r w:rsidRPr="00FB758E">
              <w:rPr>
                <w:color w:val="D9D9D9"/>
              </w:rPr>
              <w:t xml:space="preserve">- Utilizar o verbo </w:t>
            </w:r>
            <w:r w:rsidRPr="00FB758E">
              <w:rPr>
                <w:i/>
                <w:color w:val="D9D9D9"/>
              </w:rPr>
              <w:t>to be</w:t>
            </w:r>
            <w:r w:rsidRPr="00FB758E">
              <w:rPr>
                <w:color w:val="D9D9D9"/>
              </w:rPr>
              <w:t>, no present simple, nas formas afirmativa e interrogativa</w:t>
            </w:r>
            <w:r w:rsidRPr="00FB758E">
              <w:rPr>
                <w:rFonts w:ascii="Arial" w:eastAsia="Arial" w:hAnsi="Arial" w:cs="Arial"/>
                <w:color w:val="D9D9D9"/>
                <w:sz w:val="22"/>
                <w:szCs w:val="22"/>
              </w:rPr>
              <w:t xml:space="preserve"> </w:t>
            </w:r>
          </w:p>
        </w:tc>
        <w:tc>
          <w:tcPr>
            <w:tcW w:w="429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rPr>
          <w:trHeight w:val="285"/>
        </w:trPr>
        <w:tc>
          <w:tcPr>
            <w:tcW w:w="1382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844011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</w:pPr>
            <w:r>
              <w:t>- …..</w:t>
            </w:r>
          </w:p>
        </w:tc>
        <w:tc>
          <w:tcPr>
            <w:tcW w:w="429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rPr>
          <w:trHeight w:val="285"/>
        </w:trPr>
        <w:tc>
          <w:tcPr>
            <w:tcW w:w="1382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844011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</w:pPr>
            <w:r>
              <w:t>- …..</w:t>
            </w:r>
          </w:p>
        </w:tc>
        <w:tc>
          <w:tcPr>
            <w:tcW w:w="429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rPr>
          <w:trHeight w:val="470"/>
        </w:trPr>
        <w:tc>
          <w:tcPr>
            <w:tcW w:w="1382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844011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</w:pPr>
            <w:r>
              <w:t>- …..</w:t>
            </w:r>
          </w:p>
        </w:tc>
        <w:tc>
          <w:tcPr>
            <w:tcW w:w="429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844011" w:rsidRPr="00BE7493" w:rsidRDefault="00844011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rPr>
          <w:trHeight w:val="384"/>
        </w:trPr>
        <w:tc>
          <w:tcPr>
            <w:tcW w:w="1382" w:type="dxa"/>
            <w:shd w:val="clear" w:color="auto" w:fill="auto"/>
          </w:tcPr>
          <w:p w:rsidR="00966784" w:rsidRPr="00BE7493" w:rsidRDefault="00966784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color w:val="000000"/>
                <w:sz w:val="22"/>
                <w:szCs w:val="22"/>
              </w:rPr>
              <w:t>Domínio:</w:t>
            </w:r>
          </w:p>
          <w:p w:rsidR="009A5E20" w:rsidRPr="00BE7493" w:rsidRDefault="009A5E20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A5E20" w:rsidRPr="00BE7493" w:rsidRDefault="00966784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</w:p>
        </w:tc>
        <w:tc>
          <w:tcPr>
            <w:tcW w:w="6942" w:type="dxa"/>
            <w:shd w:val="clear" w:color="auto" w:fill="auto"/>
          </w:tcPr>
          <w:p w:rsidR="009A5E20" w:rsidRPr="00BE7493" w:rsidRDefault="009A5E20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9A5E20" w:rsidRPr="00BE7493" w:rsidRDefault="009A5E20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5E20" w:rsidRPr="00BE7493" w:rsidRDefault="009A5E20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A5E20" w:rsidRPr="00BE7493" w:rsidRDefault="009A5E20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384E10">
        <w:trPr>
          <w:cantSplit/>
          <w:trHeight w:val="531"/>
        </w:trPr>
        <w:tc>
          <w:tcPr>
            <w:tcW w:w="1382" w:type="dxa"/>
            <w:shd w:val="clear" w:color="auto" w:fill="auto"/>
          </w:tcPr>
          <w:p w:rsidR="00BE757C" w:rsidRPr="00BE7493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  <w:textDirection w:val="btLr"/>
          </w:tcPr>
          <w:p w:rsidR="00BE757C" w:rsidRPr="00BE7493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ind w:left="113" w:right="113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Descritores de desempenho</w:t>
            </w:r>
          </w:p>
        </w:tc>
        <w:tc>
          <w:tcPr>
            <w:tcW w:w="6942" w:type="dxa"/>
            <w:shd w:val="clear" w:color="auto" w:fill="auto"/>
          </w:tcPr>
          <w:p w:rsidR="00BE757C" w:rsidRPr="00BE7493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E757C" w:rsidRPr="00BE7493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BE7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AVALIAÇÃO POR PERÌODO</w:t>
            </w:r>
          </w:p>
          <w:p w:rsidR="00BE757C" w:rsidRPr="00BE7493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E757C" w:rsidRPr="00384E10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</w:pPr>
            <w:r w:rsidRPr="00384E10"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  <w:t>1.º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E757C" w:rsidRPr="00384E10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</w:pPr>
            <w:r w:rsidRPr="00384E10"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  <w:t>2.º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E757C" w:rsidRPr="00384E10" w:rsidRDefault="00BE757C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</w:pPr>
            <w:r w:rsidRPr="00384E10">
              <w:rPr>
                <w:rFonts w:ascii="Calibri" w:eastAsia="Arial" w:hAnsi="Calibri" w:cs="Arial"/>
                <w:b/>
                <w:color w:val="00B0F0"/>
                <w:sz w:val="16"/>
                <w:szCs w:val="16"/>
              </w:rPr>
              <w:t>3.º</w:t>
            </w:r>
          </w:p>
        </w:tc>
      </w:tr>
      <w:tr w:rsidR="00BE7493" w:rsidTr="00BE7493">
        <w:tc>
          <w:tcPr>
            <w:tcW w:w="138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c>
          <w:tcPr>
            <w:tcW w:w="138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c>
          <w:tcPr>
            <w:tcW w:w="138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7493" w:rsidTr="00BE7493">
        <w:tc>
          <w:tcPr>
            <w:tcW w:w="138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0E7ED8" w:rsidRPr="00BE7493" w:rsidRDefault="000E7ED8" w:rsidP="00BE7493">
            <w:pPr>
              <w:tabs>
                <w:tab w:val="center" w:pos="5957"/>
                <w:tab w:val="center" w:pos="8810"/>
              </w:tabs>
              <w:spacing w:after="4" w:line="25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C56F6" w:rsidRDefault="00FA2073" w:rsidP="001B4EFF">
      <w:pPr>
        <w:tabs>
          <w:tab w:val="center" w:pos="5957"/>
          <w:tab w:val="center" w:pos="8810"/>
        </w:tabs>
        <w:spacing w:after="4" w:line="250" w:lineRule="auto"/>
        <w:rPr>
          <w:rFonts w:ascii="Arial" w:eastAsia="Arial" w:hAnsi="Arial" w:cs="Arial"/>
          <w:color w:val="000000"/>
          <w:sz w:val="22"/>
          <w:szCs w:val="22"/>
        </w:rPr>
      </w:pPr>
      <w:r w:rsidRPr="00CC56F6">
        <w:rPr>
          <w:rFonts w:ascii="Arial" w:eastAsia="Arial" w:hAnsi="Arial" w:cs="Arial"/>
          <w:color w:val="000000"/>
          <w:sz w:val="22"/>
          <w:szCs w:val="22"/>
        </w:rPr>
        <w:tab/>
      </w:r>
    </w:p>
    <w:p w:rsidR="00187F97" w:rsidRDefault="00187F97" w:rsidP="003D22B2">
      <w:pPr>
        <w:ind w:right="-1036"/>
        <w:rPr>
          <w:rFonts w:ascii="Arial" w:eastAsia="Arial" w:hAnsi="Arial" w:cs="Arial"/>
          <w:color w:val="000000"/>
          <w:sz w:val="22"/>
          <w:szCs w:val="22"/>
        </w:rPr>
      </w:pPr>
    </w:p>
    <w:p w:rsidR="00187F97" w:rsidRDefault="00187F97" w:rsidP="003D22B2">
      <w:pPr>
        <w:ind w:right="-1036"/>
        <w:rPr>
          <w:rFonts w:ascii="Arial" w:eastAsia="Arial" w:hAnsi="Arial" w:cs="Arial"/>
          <w:color w:val="000000"/>
          <w:sz w:val="22"/>
          <w:szCs w:val="22"/>
        </w:rPr>
      </w:pPr>
    </w:p>
    <w:p w:rsidR="00BE757C" w:rsidRDefault="009A5E20" w:rsidP="009A5E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Data da elaboração </w:t>
      </w:r>
      <w:r w:rsidR="00BE757C">
        <w:rPr>
          <w:sz w:val="20"/>
          <w:szCs w:val="20"/>
        </w:rPr>
        <w:tab/>
      </w:r>
      <w:r>
        <w:rPr>
          <w:sz w:val="20"/>
          <w:szCs w:val="20"/>
        </w:rPr>
        <w:t>_________</w:t>
      </w:r>
      <w:r w:rsidR="00752CAB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</w:t>
      </w:r>
    </w:p>
    <w:p w:rsidR="00BE757C" w:rsidRDefault="00BE757C" w:rsidP="009A5E20">
      <w:pPr>
        <w:spacing w:line="360" w:lineRule="auto"/>
        <w:rPr>
          <w:sz w:val="20"/>
          <w:szCs w:val="20"/>
        </w:rPr>
      </w:pPr>
    </w:p>
    <w:p w:rsidR="00D24819" w:rsidRDefault="009A5E20" w:rsidP="009A5E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A74C21">
        <w:rPr>
          <w:sz w:val="20"/>
          <w:szCs w:val="20"/>
        </w:rPr>
        <w:t xml:space="preserve">(s) </w:t>
      </w:r>
      <w:r>
        <w:rPr>
          <w:sz w:val="20"/>
          <w:szCs w:val="20"/>
        </w:rPr>
        <w:t>/A(s)</w:t>
      </w:r>
      <w:r w:rsidR="00D24819">
        <w:rPr>
          <w:sz w:val="20"/>
          <w:szCs w:val="20"/>
        </w:rPr>
        <w:t xml:space="preserve"> D</w:t>
      </w:r>
      <w:r w:rsidR="007154D1">
        <w:rPr>
          <w:sz w:val="20"/>
          <w:szCs w:val="20"/>
        </w:rPr>
        <w:t>ocente</w:t>
      </w:r>
      <w:r>
        <w:rPr>
          <w:sz w:val="20"/>
          <w:szCs w:val="20"/>
        </w:rPr>
        <w:t>(s)</w:t>
      </w:r>
      <w:r w:rsidR="00BE757C">
        <w:rPr>
          <w:sz w:val="20"/>
          <w:szCs w:val="20"/>
        </w:rPr>
        <w:tab/>
      </w:r>
      <w:r w:rsidR="00A91F23">
        <w:rPr>
          <w:sz w:val="20"/>
          <w:szCs w:val="20"/>
        </w:rPr>
        <w:t xml:space="preserve"> </w:t>
      </w:r>
      <w:r w:rsidR="00BE757C">
        <w:rPr>
          <w:sz w:val="20"/>
          <w:szCs w:val="20"/>
        </w:rPr>
        <w:t>_______________________________</w:t>
      </w:r>
    </w:p>
    <w:p w:rsidR="00BE757C" w:rsidRDefault="00BE757C" w:rsidP="009A5E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0E7ED8" w:rsidRDefault="000E7ED8" w:rsidP="000E7ED8">
      <w:pPr>
        <w:spacing w:line="360" w:lineRule="auto"/>
        <w:jc w:val="right"/>
        <w:rPr>
          <w:sz w:val="20"/>
          <w:szCs w:val="20"/>
        </w:rPr>
      </w:pPr>
    </w:p>
    <w:sectPr w:rsidR="000E7ED8" w:rsidSect="00AC6424">
      <w:footerReference w:type="even" r:id="rId10"/>
      <w:footerReference w:type="default" r:id="rId11"/>
      <w:pgSz w:w="11906" w:h="16838"/>
      <w:pgMar w:top="720" w:right="720" w:bottom="720" w:left="720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9E" w:rsidRDefault="0086789E" w:rsidP="008A00B3">
      <w:r>
        <w:separator/>
      </w:r>
    </w:p>
  </w:endnote>
  <w:endnote w:type="continuationSeparator" w:id="0">
    <w:p w:rsidR="0086789E" w:rsidRDefault="0086789E" w:rsidP="008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F9" w:rsidRDefault="000776F9" w:rsidP="004531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F9" w:rsidRDefault="000776F9" w:rsidP="007154D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F9" w:rsidRDefault="000776F9" w:rsidP="004531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1CE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84B16" w:rsidRPr="00D40106" w:rsidRDefault="00D84B16" w:rsidP="00D84B16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20"/>
        <w:szCs w:val="20"/>
      </w:rPr>
    </w:pPr>
    <w:r w:rsidRPr="00D40106">
      <w:rPr>
        <w:rFonts w:ascii="Arial" w:hAnsi="Arial" w:cs="Arial"/>
        <w:i/>
        <w:color w:val="999999"/>
        <w:sz w:val="20"/>
        <w:szCs w:val="20"/>
      </w:rPr>
      <w:t>Agrupamento de Escolas Lima-de-Faria, Cantanhede</w:t>
    </w:r>
  </w:p>
  <w:p w:rsidR="00D84B16" w:rsidRPr="00D40106" w:rsidRDefault="00D84B16" w:rsidP="00D84B16">
    <w:pPr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16"/>
        <w:szCs w:val="16"/>
      </w:rPr>
    </w:pPr>
    <w:r w:rsidRPr="00D40106">
      <w:rPr>
        <w:rFonts w:ascii="Arial" w:hAnsi="Arial" w:cs="Arial"/>
        <w:i/>
        <w:color w:val="999999"/>
        <w:sz w:val="16"/>
        <w:szCs w:val="16"/>
      </w:rPr>
      <w:t xml:space="preserve">Educação Especial AELF_EE_DOC </w:t>
    </w:r>
    <w:r w:rsidR="00321CE3">
      <w:rPr>
        <w:rFonts w:ascii="Arial" w:hAnsi="Arial" w:cs="Arial"/>
        <w:i/>
        <w:color w:val="999999"/>
        <w:sz w:val="16"/>
        <w:szCs w:val="16"/>
      </w:rPr>
      <w:t>6</w:t>
    </w:r>
  </w:p>
  <w:p w:rsidR="00D84B16" w:rsidRPr="00D40106" w:rsidRDefault="00D84B16" w:rsidP="00D84B16">
    <w:pPr>
      <w:pStyle w:val="Rodap"/>
      <w:rPr>
        <w:sz w:val="16"/>
        <w:szCs w:val="16"/>
      </w:rPr>
    </w:pPr>
  </w:p>
  <w:p w:rsidR="00D84B16" w:rsidRDefault="00D84B16" w:rsidP="00D84B16">
    <w:pPr>
      <w:pStyle w:val="Rodap"/>
      <w:jc w:val="center"/>
    </w:pPr>
    <w:r>
      <w:t>Adequações Curriculares Individuais do aluno _____________________________________</w:t>
    </w:r>
  </w:p>
  <w:p w:rsidR="000776F9" w:rsidRDefault="000776F9" w:rsidP="007154D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9E" w:rsidRDefault="0086789E" w:rsidP="008A00B3">
      <w:r>
        <w:separator/>
      </w:r>
    </w:p>
  </w:footnote>
  <w:footnote w:type="continuationSeparator" w:id="0">
    <w:p w:rsidR="0086789E" w:rsidRDefault="0086789E" w:rsidP="008A00B3">
      <w:r>
        <w:continuationSeparator/>
      </w:r>
    </w:p>
  </w:footnote>
  <w:footnote w:id="1">
    <w:p w:rsidR="008F5C2F" w:rsidRDefault="008F5C2F" w:rsidP="008F5C2F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D25F49">
        <w:rPr>
          <w:sz w:val="18"/>
          <w:szCs w:val="18"/>
        </w:rPr>
        <w:t>Esta planificação contribui para o cumprimento dos objetivos gerais constantes no campo 6.1 do PEI do aluno.</w:t>
      </w:r>
      <w:r>
        <w:rPr>
          <w:sz w:val="18"/>
          <w:szCs w:val="18"/>
        </w:rPr>
        <w:t xml:space="preserve"> As adequações curriculares individuais devem ser planificadas pelo professor da disciplina, em estreita articulação com o professor de apoio educativo (1º ciclo) ou apoio da disciplina (2º e 3º ciclo e ensino secundário), caso se aplique.</w:t>
      </w:r>
    </w:p>
    <w:p w:rsidR="00D84B16" w:rsidRDefault="00D84B16" w:rsidP="008F5C2F">
      <w:pPr>
        <w:pStyle w:val="Textodenotaderodap"/>
        <w:jc w:val="both"/>
        <w:rPr>
          <w:sz w:val="18"/>
          <w:szCs w:val="18"/>
        </w:rPr>
      </w:pPr>
    </w:p>
    <w:p w:rsidR="00D84B16" w:rsidRDefault="00D84B16" w:rsidP="008F5C2F">
      <w:pPr>
        <w:pStyle w:val="Textodenotaderodap"/>
        <w:jc w:val="both"/>
      </w:pPr>
    </w:p>
  </w:footnote>
  <w:footnote w:id="2">
    <w:p w:rsidR="00752CAB" w:rsidRDefault="000E7ED8">
      <w:pPr>
        <w:pStyle w:val="Textodenotaderodap"/>
      </w:pPr>
      <w:r>
        <w:rPr>
          <w:rStyle w:val="Refdenotaderodap"/>
        </w:rPr>
        <w:footnoteRef/>
      </w:r>
      <w:r>
        <w:t xml:space="preserve"> Utilize a seguinte escala: </w:t>
      </w:r>
    </w:p>
    <w:p w:rsidR="000E7ED8" w:rsidRDefault="000E7ED8">
      <w:pPr>
        <w:pStyle w:val="Textodenotaderodap"/>
      </w:pPr>
      <w:r w:rsidRPr="000E7ED8">
        <w:rPr>
          <w:b/>
        </w:rPr>
        <w:t>NA</w:t>
      </w:r>
      <w:r>
        <w:t xml:space="preserve"> - Não adquirido; </w:t>
      </w:r>
      <w:r w:rsidRPr="000E7ED8">
        <w:rPr>
          <w:b/>
        </w:rPr>
        <w:t>EA</w:t>
      </w:r>
      <w:r>
        <w:t xml:space="preserve"> – Em aquisição; </w:t>
      </w:r>
      <w:r w:rsidRPr="000E7ED8">
        <w:rPr>
          <w:b/>
        </w:rPr>
        <w:t>PA</w:t>
      </w:r>
      <w:r>
        <w:t xml:space="preserve"> – Parcialmente adquirido; </w:t>
      </w:r>
      <w:r w:rsidRPr="000E7ED8">
        <w:rPr>
          <w:b/>
        </w:rPr>
        <w:t>A</w:t>
      </w:r>
      <w:r>
        <w:t xml:space="preserve"> – Adquirido</w:t>
      </w:r>
      <w:r w:rsidR="00752CAB">
        <w:t xml:space="preserve">; </w:t>
      </w:r>
      <w:r w:rsidR="00752CAB" w:rsidRPr="00752CAB">
        <w:rPr>
          <w:b/>
        </w:rPr>
        <w:t>NT</w:t>
      </w:r>
      <w:r w:rsidR="00752CAB">
        <w:t xml:space="preserve"> – Não Trabalhado</w:t>
      </w:r>
      <w:r>
        <w:t>.</w:t>
      </w:r>
    </w:p>
    <w:p w:rsidR="00D84B16" w:rsidRDefault="00D84B1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1BFA"/>
    <w:multiLevelType w:val="hybridMultilevel"/>
    <w:tmpl w:val="9D8452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497B"/>
    <w:multiLevelType w:val="hybridMultilevel"/>
    <w:tmpl w:val="8C0E7C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41C2"/>
    <w:multiLevelType w:val="hybridMultilevel"/>
    <w:tmpl w:val="8A508468"/>
    <w:lvl w:ilvl="0" w:tplc="DFC64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2BB4"/>
    <w:multiLevelType w:val="hybridMultilevel"/>
    <w:tmpl w:val="42F89FAE"/>
    <w:lvl w:ilvl="0" w:tplc="742AEBD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899"/>
    <w:rsid w:val="00002103"/>
    <w:rsid w:val="0000258C"/>
    <w:rsid w:val="00007545"/>
    <w:rsid w:val="00015129"/>
    <w:rsid w:val="0001768F"/>
    <w:rsid w:val="00052D63"/>
    <w:rsid w:val="000637AF"/>
    <w:rsid w:val="000722C4"/>
    <w:rsid w:val="000742FE"/>
    <w:rsid w:val="000775CF"/>
    <w:rsid w:val="000776F9"/>
    <w:rsid w:val="00080C31"/>
    <w:rsid w:val="00090527"/>
    <w:rsid w:val="00090660"/>
    <w:rsid w:val="000A36CD"/>
    <w:rsid w:val="000A763E"/>
    <w:rsid w:val="000C5BE6"/>
    <w:rsid w:val="000C6201"/>
    <w:rsid w:val="000E7ED8"/>
    <w:rsid w:val="000F6847"/>
    <w:rsid w:val="000F6BA5"/>
    <w:rsid w:val="00105B80"/>
    <w:rsid w:val="001159B5"/>
    <w:rsid w:val="00116265"/>
    <w:rsid w:val="00116F4C"/>
    <w:rsid w:val="00120A93"/>
    <w:rsid w:val="001300DA"/>
    <w:rsid w:val="001305F7"/>
    <w:rsid w:val="00160887"/>
    <w:rsid w:val="00166D1D"/>
    <w:rsid w:val="00166F1C"/>
    <w:rsid w:val="00173B8C"/>
    <w:rsid w:val="00176AD4"/>
    <w:rsid w:val="00180A72"/>
    <w:rsid w:val="00187F97"/>
    <w:rsid w:val="001B0C6C"/>
    <w:rsid w:val="001B4A8D"/>
    <w:rsid w:val="001B4EFF"/>
    <w:rsid w:val="001C7E05"/>
    <w:rsid w:val="001D57A2"/>
    <w:rsid w:val="0020085F"/>
    <w:rsid w:val="0020380D"/>
    <w:rsid w:val="00207397"/>
    <w:rsid w:val="00210D86"/>
    <w:rsid w:val="00211BE6"/>
    <w:rsid w:val="00223A9D"/>
    <w:rsid w:val="00231993"/>
    <w:rsid w:val="0023199F"/>
    <w:rsid w:val="00240D41"/>
    <w:rsid w:val="002436CF"/>
    <w:rsid w:val="00245E14"/>
    <w:rsid w:val="002512F7"/>
    <w:rsid w:val="00255B66"/>
    <w:rsid w:val="00262BDC"/>
    <w:rsid w:val="00264B86"/>
    <w:rsid w:val="00266C63"/>
    <w:rsid w:val="00266D71"/>
    <w:rsid w:val="00271F53"/>
    <w:rsid w:val="002746F1"/>
    <w:rsid w:val="00276589"/>
    <w:rsid w:val="00292202"/>
    <w:rsid w:val="00292274"/>
    <w:rsid w:val="00294132"/>
    <w:rsid w:val="002A1BAB"/>
    <w:rsid w:val="002A2FE4"/>
    <w:rsid w:val="002A62C7"/>
    <w:rsid w:val="002B1973"/>
    <w:rsid w:val="002C1423"/>
    <w:rsid w:val="002E310F"/>
    <w:rsid w:val="002E61AA"/>
    <w:rsid w:val="002F0440"/>
    <w:rsid w:val="002F35AD"/>
    <w:rsid w:val="003115FF"/>
    <w:rsid w:val="003156EA"/>
    <w:rsid w:val="00321CE3"/>
    <w:rsid w:val="00333235"/>
    <w:rsid w:val="00334F1C"/>
    <w:rsid w:val="00347712"/>
    <w:rsid w:val="00384E10"/>
    <w:rsid w:val="00387195"/>
    <w:rsid w:val="00392BE3"/>
    <w:rsid w:val="003A63A4"/>
    <w:rsid w:val="003B1BD4"/>
    <w:rsid w:val="003B524B"/>
    <w:rsid w:val="003C60D3"/>
    <w:rsid w:val="003C714B"/>
    <w:rsid w:val="003D1256"/>
    <w:rsid w:val="003D22B2"/>
    <w:rsid w:val="003D634A"/>
    <w:rsid w:val="003E0386"/>
    <w:rsid w:val="003E4A69"/>
    <w:rsid w:val="003E6DBC"/>
    <w:rsid w:val="004033CC"/>
    <w:rsid w:val="004075A8"/>
    <w:rsid w:val="00415532"/>
    <w:rsid w:val="00431F71"/>
    <w:rsid w:val="0043392B"/>
    <w:rsid w:val="00436CE1"/>
    <w:rsid w:val="00444536"/>
    <w:rsid w:val="00447560"/>
    <w:rsid w:val="00453192"/>
    <w:rsid w:val="0046475C"/>
    <w:rsid w:val="0047477D"/>
    <w:rsid w:val="004830F7"/>
    <w:rsid w:val="004838F7"/>
    <w:rsid w:val="004934A8"/>
    <w:rsid w:val="004A4D80"/>
    <w:rsid w:val="004B39C7"/>
    <w:rsid w:val="004C2307"/>
    <w:rsid w:val="004D0BAA"/>
    <w:rsid w:val="004D66F1"/>
    <w:rsid w:val="004D6D96"/>
    <w:rsid w:val="004E0F9B"/>
    <w:rsid w:val="004E2109"/>
    <w:rsid w:val="004F2DEE"/>
    <w:rsid w:val="004F3010"/>
    <w:rsid w:val="00501DBE"/>
    <w:rsid w:val="00506299"/>
    <w:rsid w:val="00507FFD"/>
    <w:rsid w:val="00512C72"/>
    <w:rsid w:val="00516EA1"/>
    <w:rsid w:val="00525044"/>
    <w:rsid w:val="00530AF9"/>
    <w:rsid w:val="00534897"/>
    <w:rsid w:val="005355E2"/>
    <w:rsid w:val="00536069"/>
    <w:rsid w:val="00550EF3"/>
    <w:rsid w:val="00557DFF"/>
    <w:rsid w:val="005C32CA"/>
    <w:rsid w:val="005D3C78"/>
    <w:rsid w:val="005D5B1A"/>
    <w:rsid w:val="005F3C0C"/>
    <w:rsid w:val="00600721"/>
    <w:rsid w:val="00605668"/>
    <w:rsid w:val="006128B2"/>
    <w:rsid w:val="00612F28"/>
    <w:rsid w:val="00620B61"/>
    <w:rsid w:val="006250A5"/>
    <w:rsid w:val="0062528D"/>
    <w:rsid w:val="00632604"/>
    <w:rsid w:val="00644788"/>
    <w:rsid w:val="00652D8E"/>
    <w:rsid w:val="00656823"/>
    <w:rsid w:val="00656F2D"/>
    <w:rsid w:val="00661895"/>
    <w:rsid w:val="00663C84"/>
    <w:rsid w:val="00690256"/>
    <w:rsid w:val="0069162D"/>
    <w:rsid w:val="00693E1A"/>
    <w:rsid w:val="006940FB"/>
    <w:rsid w:val="006A360C"/>
    <w:rsid w:val="006A3846"/>
    <w:rsid w:val="006A6B52"/>
    <w:rsid w:val="006B0D05"/>
    <w:rsid w:val="006C09B1"/>
    <w:rsid w:val="006C78F8"/>
    <w:rsid w:val="006D0C32"/>
    <w:rsid w:val="006E131B"/>
    <w:rsid w:val="00700DEC"/>
    <w:rsid w:val="007154D1"/>
    <w:rsid w:val="0073212F"/>
    <w:rsid w:val="007456C0"/>
    <w:rsid w:val="00751E11"/>
    <w:rsid w:val="00752CAB"/>
    <w:rsid w:val="00756EE9"/>
    <w:rsid w:val="00773824"/>
    <w:rsid w:val="00776EDC"/>
    <w:rsid w:val="007836C5"/>
    <w:rsid w:val="00784954"/>
    <w:rsid w:val="007936C3"/>
    <w:rsid w:val="007942CC"/>
    <w:rsid w:val="007A391E"/>
    <w:rsid w:val="007B006F"/>
    <w:rsid w:val="007D7A34"/>
    <w:rsid w:val="007E3382"/>
    <w:rsid w:val="007E4A7E"/>
    <w:rsid w:val="007F2E82"/>
    <w:rsid w:val="007F4BD7"/>
    <w:rsid w:val="007F6A3C"/>
    <w:rsid w:val="007F6DF6"/>
    <w:rsid w:val="00801783"/>
    <w:rsid w:val="008110BA"/>
    <w:rsid w:val="00826E04"/>
    <w:rsid w:val="00844011"/>
    <w:rsid w:val="00847680"/>
    <w:rsid w:val="008522A5"/>
    <w:rsid w:val="00853E31"/>
    <w:rsid w:val="00856FF4"/>
    <w:rsid w:val="0086789E"/>
    <w:rsid w:val="00876783"/>
    <w:rsid w:val="00877671"/>
    <w:rsid w:val="00883EEB"/>
    <w:rsid w:val="00884C8F"/>
    <w:rsid w:val="0088540C"/>
    <w:rsid w:val="008A00B3"/>
    <w:rsid w:val="008A5FB0"/>
    <w:rsid w:val="008B3AA6"/>
    <w:rsid w:val="008C5C52"/>
    <w:rsid w:val="008D1F72"/>
    <w:rsid w:val="008D21A9"/>
    <w:rsid w:val="008D3C23"/>
    <w:rsid w:val="008D403D"/>
    <w:rsid w:val="008D4122"/>
    <w:rsid w:val="008F17F2"/>
    <w:rsid w:val="008F347F"/>
    <w:rsid w:val="008F5C2F"/>
    <w:rsid w:val="008F69A6"/>
    <w:rsid w:val="00901DC1"/>
    <w:rsid w:val="009022AB"/>
    <w:rsid w:val="00917BDB"/>
    <w:rsid w:val="00936454"/>
    <w:rsid w:val="0094331F"/>
    <w:rsid w:val="0094747C"/>
    <w:rsid w:val="00966784"/>
    <w:rsid w:val="00981339"/>
    <w:rsid w:val="009843F6"/>
    <w:rsid w:val="00990948"/>
    <w:rsid w:val="00991246"/>
    <w:rsid w:val="00992A78"/>
    <w:rsid w:val="009A5E20"/>
    <w:rsid w:val="009B2FA5"/>
    <w:rsid w:val="009B7B55"/>
    <w:rsid w:val="009C1463"/>
    <w:rsid w:val="009C20EE"/>
    <w:rsid w:val="009C2374"/>
    <w:rsid w:val="009C3A85"/>
    <w:rsid w:val="009D5545"/>
    <w:rsid w:val="009F483D"/>
    <w:rsid w:val="009F50C6"/>
    <w:rsid w:val="00A02137"/>
    <w:rsid w:val="00A04A0B"/>
    <w:rsid w:val="00A117DE"/>
    <w:rsid w:val="00A1676B"/>
    <w:rsid w:val="00A40A15"/>
    <w:rsid w:val="00A4462F"/>
    <w:rsid w:val="00A522D1"/>
    <w:rsid w:val="00A554D5"/>
    <w:rsid w:val="00A74C21"/>
    <w:rsid w:val="00A827F0"/>
    <w:rsid w:val="00A87546"/>
    <w:rsid w:val="00A91F23"/>
    <w:rsid w:val="00A94308"/>
    <w:rsid w:val="00A97364"/>
    <w:rsid w:val="00AA2185"/>
    <w:rsid w:val="00AA41EC"/>
    <w:rsid w:val="00AB0CC6"/>
    <w:rsid w:val="00AB2324"/>
    <w:rsid w:val="00AC0E55"/>
    <w:rsid w:val="00AC5092"/>
    <w:rsid w:val="00AC6424"/>
    <w:rsid w:val="00AE2A12"/>
    <w:rsid w:val="00AE54FC"/>
    <w:rsid w:val="00AF6444"/>
    <w:rsid w:val="00B03752"/>
    <w:rsid w:val="00B04B23"/>
    <w:rsid w:val="00B13338"/>
    <w:rsid w:val="00B2295C"/>
    <w:rsid w:val="00B2455F"/>
    <w:rsid w:val="00B37F05"/>
    <w:rsid w:val="00B4114F"/>
    <w:rsid w:val="00B43EF6"/>
    <w:rsid w:val="00B447EC"/>
    <w:rsid w:val="00B45325"/>
    <w:rsid w:val="00B472C3"/>
    <w:rsid w:val="00B65FFF"/>
    <w:rsid w:val="00B80514"/>
    <w:rsid w:val="00B8220A"/>
    <w:rsid w:val="00B8415F"/>
    <w:rsid w:val="00B9743E"/>
    <w:rsid w:val="00B97F19"/>
    <w:rsid w:val="00BA1F32"/>
    <w:rsid w:val="00BA2C5D"/>
    <w:rsid w:val="00BA72E9"/>
    <w:rsid w:val="00BB6B72"/>
    <w:rsid w:val="00BB7255"/>
    <w:rsid w:val="00BB7D49"/>
    <w:rsid w:val="00BC0788"/>
    <w:rsid w:val="00BD365D"/>
    <w:rsid w:val="00BE0E05"/>
    <w:rsid w:val="00BE340E"/>
    <w:rsid w:val="00BE70A2"/>
    <w:rsid w:val="00BE7493"/>
    <w:rsid w:val="00BE757C"/>
    <w:rsid w:val="00BF3465"/>
    <w:rsid w:val="00C00015"/>
    <w:rsid w:val="00C10A5B"/>
    <w:rsid w:val="00C14513"/>
    <w:rsid w:val="00C149CA"/>
    <w:rsid w:val="00C14A43"/>
    <w:rsid w:val="00C2204E"/>
    <w:rsid w:val="00C30130"/>
    <w:rsid w:val="00C33E5C"/>
    <w:rsid w:val="00C402F4"/>
    <w:rsid w:val="00C417DC"/>
    <w:rsid w:val="00C6126C"/>
    <w:rsid w:val="00C62DBA"/>
    <w:rsid w:val="00C8148C"/>
    <w:rsid w:val="00C92632"/>
    <w:rsid w:val="00C95514"/>
    <w:rsid w:val="00CA53DD"/>
    <w:rsid w:val="00CB2389"/>
    <w:rsid w:val="00CB5C3B"/>
    <w:rsid w:val="00CC56F6"/>
    <w:rsid w:val="00CC7B78"/>
    <w:rsid w:val="00CD7AC2"/>
    <w:rsid w:val="00CE1432"/>
    <w:rsid w:val="00CE23E5"/>
    <w:rsid w:val="00D01899"/>
    <w:rsid w:val="00D02252"/>
    <w:rsid w:val="00D063D7"/>
    <w:rsid w:val="00D151B6"/>
    <w:rsid w:val="00D24819"/>
    <w:rsid w:val="00D25F49"/>
    <w:rsid w:val="00D408E4"/>
    <w:rsid w:val="00D679B0"/>
    <w:rsid w:val="00D75CCC"/>
    <w:rsid w:val="00D80B40"/>
    <w:rsid w:val="00D81F72"/>
    <w:rsid w:val="00D83806"/>
    <w:rsid w:val="00D84555"/>
    <w:rsid w:val="00D84B16"/>
    <w:rsid w:val="00DA6C04"/>
    <w:rsid w:val="00DA7803"/>
    <w:rsid w:val="00DB1041"/>
    <w:rsid w:val="00DB6E9A"/>
    <w:rsid w:val="00DC0DDD"/>
    <w:rsid w:val="00DC1646"/>
    <w:rsid w:val="00DC2829"/>
    <w:rsid w:val="00DD266A"/>
    <w:rsid w:val="00DE232C"/>
    <w:rsid w:val="00DE2CE1"/>
    <w:rsid w:val="00DE3048"/>
    <w:rsid w:val="00DE5E61"/>
    <w:rsid w:val="00DE6471"/>
    <w:rsid w:val="00DE6ED8"/>
    <w:rsid w:val="00E04CE5"/>
    <w:rsid w:val="00E04F94"/>
    <w:rsid w:val="00E121EF"/>
    <w:rsid w:val="00E158B3"/>
    <w:rsid w:val="00E17EF0"/>
    <w:rsid w:val="00E42E3D"/>
    <w:rsid w:val="00E46453"/>
    <w:rsid w:val="00E506C6"/>
    <w:rsid w:val="00E60CE8"/>
    <w:rsid w:val="00E858A4"/>
    <w:rsid w:val="00E917F6"/>
    <w:rsid w:val="00E93EEB"/>
    <w:rsid w:val="00EA7388"/>
    <w:rsid w:val="00EB0F64"/>
    <w:rsid w:val="00EB3D58"/>
    <w:rsid w:val="00EE09E1"/>
    <w:rsid w:val="00EE2AF1"/>
    <w:rsid w:val="00EE6F97"/>
    <w:rsid w:val="00F00D61"/>
    <w:rsid w:val="00F07660"/>
    <w:rsid w:val="00F10CFB"/>
    <w:rsid w:val="00F20F93"/>
    <w:rsid w:val="00F22F45"/>
    <w:rsid w:val="00F2414B"/>
    <w:rsid w:val="00F2527A"/>
    <w:rsid w:val="00F33581"/>
    <w:rsid w:val="00F33C6B"/>
    <w:rsid w:val="00F47424"/>
    <w:rsid w:val="00F67E7F"/>
    <w:rsid w:val="00F76602"/>
    <w:rsid w:val="00F77888"/>
    <w:rsid w:val="00F80B9C"/>
    <w:rsid w:val="00F917D2"/>
    <w:rsid w:val="00FA2073"/>
    <w:rsid w:val="00FA26B9"/>
    <w:rsid w:val="00FA5FF7"/>
    <w:rsid w:val="00FB758E"/>
    <w:rsid w:val="00FC08DA"/>
    <w:rsid w:val="00FD1032"/>
    <w:rsid w:val="00FD1B96"/>
    <w:rsid w:val="00FD3A82"/>
    <w:rsid w:val="00FD56E2"/>
    <w:rsid w:val="00FD5DA8"/>
    <w:rsid w:val="00FD6FDA"/>
    <w:rsid w:val="00FE6AA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7E6A00-BABC-4ADE-BD99-0D4FE12C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9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8110BA"/>
    <w:pPr>
      <w:keepNext/>
      <w:jc w:val="center"/>
      <w:outlineLvl w:val="0"/>
    </w:pPr>
    <w:rPr>
      <w:b/>
      <w:sz w:val="20"/>
      <w:szCs w:val="20"/>
    </w:rPr>
  </w:style>
  <w:style w:type="paragraph" w:customStyle="1" w:styleId="Ttulo3">
    <w:name w:val="Título 3"/>
    <w:basedOn w:val="Normal"/>
    <w:next w:val="Normal"/>
    <w:link w:val="Ttulo3Carcter"/>
    <w:qFormat/>
    <w:rsid w:val="008110BA"/>
    <w:pPr>
      <w:keepNext/>
      <w:outlineLvl w:val="2"/>
    </w:pPr>
    <w:rPr>
      <w:b/>
      <w:bCs/>
    </w:rPr>
  </w:style>
  <w:style w:type="table" w:styleId="Tabelacomgrelha">
    <w:name w:val="Table Grid"/>
    <w:basedOn w:val="Tabelanormal"/>
    <w:rsid w:val="00D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7154D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154D1"/>
  </w:style>
  <w:style w:type="paragraph" w:styleId="Corpodetexto">
    <w:name w:val="Body Text"/>
    <w:basedOn w:val="Normal"/>
    <w:link w:val="CorpodetextoCarter"/>
    <w:unhideWhenUsed/>
    <w:rsid w:val="00DE6471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DE6471"/>
  </w:style>
  <w:style w:type="paragraph" w:styleId="Corpodetexto3">
    <w:name w:val="Body Text 3"/>
    <w:basedOn w:val="Normal"/>
    <w:link w:val="Corpodetexto3Carter"/>
    <w:unhideWhenUsed/>
    <w:rsid w:val="00DE6471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link w:val="Corpodetexto3"/>
    <w:rsid w:val="00DE6471"/>
    <w:rPr>
      <w:sz w:val="16"/>
      <w:szCs w:val="16"/>
    </w:rPr>
  </w:style>
  <w:style w:type="paragraph" w:styleId="Corpodetexto2">
    <w:name w:val="Body Text 2"/>
    <w:basedOn w:val="Normal"/>
    <w:link w:val="Corpodetexto2Carter"/>
    <w:unhideWhenUsed/>
    <w:rsid w:val="00A4462F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A4462F"/>
    <w:rPr>
      <w:sz w:val="24"/>
      <w:szCs w:val="24"/>
    </w:rPr>
  </w:style>
  <w:style w:type="character" w:customStyle="1" w:styleId="Ttulo1Carcter">
    <w:name w:val="Título 1 Carácter"/>
    <w:link w:val="Ttulo1"/>
    <w:rsid w:val="008110BA"/>
    <w:rPr>
      <w:b/>
    </w:rPr>
  </w:style>
  <w:style w:type="character" w:customStyle="1" w:styleId="Ttulo3Carcter">
    <w:name w:val="Título 3 Carácter"/>
    <w:link w:val="Ttulo3"/>
    <w:semiHidden/>
    <w:rsid w:val="008110BA"/>
    <w:rPr>
      <w:b/>
      <w:bCs/>
      <w:sz w:val="24"/>
      <w:szCs w:val="24"/>
    </w:rPr>
  </w:style>
  <w:style w:type="paragraph" w:styleId="Textodebloco">
    <w:name w:val="Block Text"/>
    <w:basedOn w:val="Normal"/>
    <w:unhideWhenUsed/>
    <w:rsid w:val="008110BA"/>
    <w:pPr>
      <w:spacing w:line="360" w:lineRule="auto"/>
      <w:ind w:left="113" w:right="113"/>
      <w:jc w:val="center"/>
    </w:pPr>
  </w:style>
  <w:style w:type="paragraph" w:styleId="Cabealho">
    <w:name w:val="header"/>
    <w:basedOn w:val="Normal"/>
    <w:rsid w:val="00271F5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856FF4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A91F23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emEspaamentoCarter">
    <w:name w:val="Sem Espaçamento Caráter"/>
    <w:link w:val="SemEspaamento"/>
    <w:uiPriority w:val="1"/>
    <w:locked/>
    <w:rsid w:val="006C09B1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link w:val="SemEspaamentoCarter"/>
    <w:uiPriority w:val="1"/>
    <w:qFormat/>
    <w:rsid w:val="006C09B1"/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semiHidden/>
    <w:unhideWhenUsed/>
    <w:rsid w:val="00AC6424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C6424"/>
  </w:style>
  <w:style w:type="character" w:styleId="Refdenotaderodap">
    <w:name w:val="footnote reference"/>
    <w:semiHidden/>
    <w:unhideWhenUsed/>
    <w:rsid w:val="00AC6424"/>
    <w:rPr>
      <w:vertAlign w:val="superscript"/>
    </w:rPr>
  </w:style>
  <w:style w:type="character" w:customStyle="1" w:styleId="apple-converted-space">
    <w:name w:val="apple-converted-space"/>
    <w:rsid w:val="00CC56F6"/>
  </w:style>
  <w:style w:type="table" w:customStyle="1" w:styleId="TableGrid">
    <w:name w:val="TableGrid"/>
    <w:rsid w:val="00187F9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arter">
    <w:name w:val="Rodapé Caráter"/>
    <w:link w:val="Rodap"/>
    <w:uiPriority w:val="99"/>
    <w:rsid w:val="00D84B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5142-8524-42B5-9C22-0AF9BBB7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.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Convidado</dc:creator>
  <cp:keywords/>
  <cp:lastModifiedBy>Maria Matos</cp:lastModifiedBy>
  <cp:revision>47</cp:revision>
  <cp:lastPrinted>2010-11-03T08:21:00Z</cp:lastPrinted>
  <dcterms:created xsi:type="dcterms:W3CDTF">2014-09-08T14:58:00Z</dcterms:created>
  <dcterms:modified xsi:type="dcterms:W3CDTF">2015-09-10T13:34:00Z</dcterms:modified>
</cp:coreProperties>
</file>